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68AC" w:rsidRDefault="00CA2FBD">
      <w:r>
        <w:t>Spain Field Trip</w:t>
      </w:r>
    </w:p>
    <w:p w:rsidR="00025ADA" w:rsidRDefault="00025ADA">
      <w:r>
        <w:t xml:space="preserve">Using this website, </w:t>
      </w:r>
      <w:hyperlink r:id="rId5" w:history="1">
        <w:r w:rsidRPr="00A0393E">
          <w:rPr>
            <w:rStyle w:val="Hyperlink"/>
          </w:rPr>
          <w:t>http://www.maps.data-spain.com/</w:t>
        </w:r>
      </w:hyperlink>
      <w:r>
        <w:t xml:space="preserve">, </w:t>
      </w:r>
      <w:proofErr w:type="gramStart"/>
      <w:r>
        <w:t>copy</w:t>
      </w:r>
      <w:proofErr w:type="gramEnd"/>
      <w:r>
        <w:t xml:space="preserve"> down the names of the 17 autonomous communities.</w:t>
      </w:r>
    </w:p>
    <w:tbl>
      <w:tblPr>
        <w:tblStyle w:val="TableGrid"/>
        <w:tblW w:w="0" w:type="auto"/>
        <w:tblLook w:val="04A0"/>
      </w:tblPr>
      <w:tblGrid>
        <w:gridCol w:w="2394"/>
        <w:gridCol w:w="2394"/>
        <w:gridCol w:w="2394"/>
        <w:gridCol w:w="2394"/>
      </w:tblGrid>
      <w:tr w:rsidR="00025ADA" w:rsidTr="00025ADA">
        <w:tc>
          <w:tcPr>
            <w:tcW w:w="2394" w:type="dxa"/>
          </w:tcPr>
          <w:p w:rsidR="00025ADA" w:rsidRDefault="00025ADA"/>
        </w:tc>
        <w:tc>
          <w:tcPr>
            <w:tcW w:w="2394" w:type="dxa"/>
          </w:tcPr>
          <w:p w:rsidR="00025ADA" w:rsidRDefault="00025ADA"/>
        </w:tc>
        <w:tc>
          <w:tcPr>
            <w:tcW w:w="2394" w:type="dxa"/>
          </w:tcPr>
          <w:p w:rsidR="00025ADA" w:rsidRDefault="00025ADA"/>
        </w:tc>
        <w:tc>
          <w:tcPr>
            <w:tcW w:w="2394" w:type="dxa"/>
          </w:tcPr>
          <w:p w:rsidR="00025ADA" w:rsidRDefault="00025ADA"/>
        </w:tc>
      </w:tr>
      <w:tr w:rsidR="00025ADA" w:rsidTr="00025ADA">
        <w:tc>
          <w:tcPr>
            <w:tcW w:w="2394" w:type="dxa"/>
          </w:tcPr>
          <w:p w:rsidR="00025ADA" w:rsidRDefault="00025ADA"/>
        </w:tc>
        <w:tc>
          <w:tcPr>
            <w:tcW w:w="2394" w:type="dxa"/>
          </w:tcPr>
          <w:p w:rsidR="00025ADA" w:rsidRDefault="00025ADA"/>
        </w:tc>
        <w:tc>
          <w:tcPr>
            <w:tcW w:w="2394" w:type="dxa"/>
          </w:tcPr>
          <w:p w:rsidR="00025ADA" w:rsidRDefault="00025ADA"/>
        </w:tc>
        <w:tc>
          <w:tcPr>
            <w:tcW w:w="2394" w:type="dxa"/>
          </w:tcPr>
          <w:p w:rsidR="00025ADA" w:rsidRDefault="00025ADA"/>
        </w:tc>
      </w:tr>
      <w:tr w:rsidR="00025ADA" w:rsidTr="00025ADA">
        <w:tc>
          <w:tcPr>
            <w:tcW w:w="2394" w:type="dxa"/>
          </w:tcPr>
          <w:p w:rsidR="00025ADA" w:rsidRDefault="00025ADA"/>
        </w:tc>
        <w:tc>
          <w:tcPr>
            <w:tcW w:w="2394" w:type="dxa"/>
          </w:tcPr>
          <w:p w:rsidR="00025ADA" w:rsidRDefault="00025ADA"/>
        </w:tc>
        <w:tc>
          <w:tcPr>
            <w:tcW w:w="2394" w:type="dxa"/>
          </w:tcPr>
          <w:p w:rsidR="00025ADA" w:rsidRDefault="00025ADA"/>
        </w:tc>
        <w:tc>
          <w:tcPr>
            <w:tcW w:w="2394" w:type="dxa"/>
          </w:tcPr>
          <w:p w:rsidR="00025ADA" w:rsidRDefault="00025ADA"/>
        </w:tc>
      </w:tr>
      <w:tr w:rsidR="00025ADA" w:rsidTr="00025ADA">
        <w:tc>
          <w:tcPr>
            <w:tcW w:w="2394" w:type="dxa"/>
          </w:tcPr>
          <w:p w:rsidR="00025ADA" w:rsidRDefault="00025ADA"/>
        </w:tc>
        <w:tc>
          <w:tcPr>
            <w:tcW w:w="2394" w:type="dxa"/>
          </w:tcPr>
          <w:p w:rsidR="00025ADA" w:rsidRDefault="00025ADA"/>
        </w:tc>
        <w:tc>
          <w:tcPr>
            <w:tcW w:w="2394" w:type="dxa"/>
          </w:tcPr>
          <w:p w:rsidR="00025ADA" w:rsidRDefault="00025ADA"/>
        </w:tc>
        <w:tc>
          <w:tcPr>
            <w:tcW w:w="2394" w:type="dxa"/>
          </w:tcPr>
          <w:p w:rsidR="00025ADA" w:rsidRDefault="00025ADA"/>
        </w:tc>
      </w:tr>
      <w:tr w:rsidR="00025ADA" w:rsidTr="00025ADA">
        <w:tc>
          <w:tcPr>
            <w:tcW w:w="2394" w:type="dxa"/>
          </w:tcPr>
          <w:p w:rsidR="00025ADA" w:rsidRDefault="00025ADA"/>
        </w:tc>
        <w:tc>
          <w:tcPr>
            <w:tcW w:w="2394" w:type="dxa"/>
          </w:tcPr>
          <w:p w:rsidR="00025ADA" w:rsidRDefault="00025ADA"/>
        </w:tc>
        <w:tc>
          <w:tcPr>
            <w:tcW w:w="2394" w:type="dxa"/>
          </w:tcPr>
          <w:p w:rsidR="00025ADA" w:rsidRDefault="00025ADA"/>
        </w:tc>
        <w:tc>
          <w:tcPr>
            <w:tcW w:w="2394" w:type="dxa"/>
          </w:tcPr>
          <w:p w:rsidR="00025ADA" w:rsidRDefault="00025ADA"/>
        </w:tc>
      </w:tr>
    </w:tbl>
    <w:p w:rsidR="00025ADA" w:rsidRDefault="00025ADA"/>
    <w:p w:rsidR="00025ADA" w:rsidRDefault="00025ADA">
      <w:r>
        <w:t xml:space="preserve">These become the “answers” for the remainder of the assignment.  It will be up to you to research the following questions and find out which of the autonomous communities they describe.  You may wish to use </w:t>
      </w:r>
      <w:hyperlink r:id="rId6" w:history="1">
        <w:r w:rsidRPr="00A0393E">
          <w:rPr>
            <w:rStyle w:val="Hyperlink"/>
          </w:rPr>
          <w:t>http://en.wikipedia.org/wiki/Spain</w:t>
        </w:r>
      </w:hyperlink>
      <w:r>
        <w:t xml:space="preserve"> along with the CTRL + F function to search for keywords.  Otherwise, </w:t>
      </w:r>
      <w:r w:rsidR="00FA338B">
        <w:t xml:space="preserve">use </w:t>
      </w:r>
      <w:r>
        <w:t xml:space="preserve">search engines such as </w:t>
      </w:r>
      <w:hyperlink r:id="rId7" w:history="1">
        <w:r w:rsidRPr="00A0393E">
          <w:rPr>
            <w:rStyle w:val="Hyperlink"/>
          </w:rPr>
          <w:t>www.google.com</w:t>
        </w:r>
      </w:hyperlink>
      <w:r>
        <w:t xml:space="preserve">, </w:t>
      </w:r>
      <w:hyperlink r:id="rId8" w:history="1">
        <w:r w:rsidRPr="00A0393E">
          <w:rPr>
            <w:rStyle w:val="Hyperlink"/>
          </w:rPr>
          <w:t>http://www.altavista.com/</w:t>
        </w:r>
      </w:hyperlink>
      <w:r>
        <w:t xml:space="preserve">, </w:t>
      </w:r>
      <w:hyperlink r:id="rId9" w:history="1">
        <w:r w:rsidRPr="00A0393E">
          <w:rPr>
            <w:rStyle w:val="Hyperlink"/>
          </w:rPr>
          <w:t>http://www.alltheweb.com/</w:t>
        </w:r>
      </w:hyperlink>
      <w:r>
        <w:t xml:space="preserve">, or </w:t>
      </w:r>
      <w:hyperlink r:id="rId10" w:history="1">
        <w:r w:rsidRPr="00FA338B">
          <w:rPr>
            <w:rStyle w:val="Hyperlink"/>
          </w:rPr>
          <w:t>http://search.yippy.com/</w:t>
        </w:r>
      </w:hyperlink>
      <w:r w:rsidR="00FA338B">
        <w:t xml:space="preserve"> to find the details for each answer</w:t>
      </w:r>
      <w:r>
        <w:t>.  For your information, each of these regions is used as an answer once and only once.</w:t>
      </w:r>
      <w:r w:rsidR="00E93696">
        <w:t xml:space="preserve">  </w:t>
      </w:r>
      <w:r w:rsidR="005E2331">
        <w:t xml:space="preserve">Include the name of the capital city associated with the region in </w:t>
      </w:r>
      <w:r w:rsidR="005E2331" w:rsidRPr="005E2331">
        <w:rPr>
          <w:u w:val="single"/>
        </w:rPr>
        <w:t>every</w:t>
      </w:r>
      <w:r w:rsidR="005E2331">
        <w:t xml:space="preserve"> question.  </w:t>
      </w:r>
      <w:r w:rsidR="00E93696" w:rsidRPr="005E2331">
        <w:t>Briefly</w:t>
      </w:r>
      <w:r w:rsidR="00FA338B">
        <w:t xml:space="preserve"> answer each question</w:t>
      </w:r>
      <w:r w:rsidR="00E93696">
        <w:t xml:space="preserve"> in one or two complete sentences.</w:t>
      </w:r>
    </w:p>
    <w:p w:rsidR="005E2331" w:rsidRPr="00FA338B" w:rsidRDefault="00620BA1">
      <w:pPr>
        <w:rPr>
          <w:rFonts w:ascii="Arial" w:hAnsi="Arial" w:cs="Arial"/>
        </w:rPr>
      </w:pPr>
      <w:r w:rsidRPr="00FA338B">
        <w:rPr>
          <w:rFonts w:ascii="Arial" w:hAnsi="Arial" w:cs="Arial"/>
          <w:noProof/>
        </w:rPr>
        <w:drawing>
          <wp:inline distT="0" distB="0" distL="0" distR="0">
            <wp:extent cx="4762500" cy="32575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762500" cy="3257550"/>
                    </a:xfrm>
                    <a:prstGeom prst="rect">
                      <a:avLst/>
                    </a:prstGeom>
                    <a:noFill/>
                    <a:ln w="9525">
                      <a:noFill/>
                      <a:miter lim="800000"/>
                      <a:headEnd/>
                      <a:tailEnd/>
                    </a:ln>
                  </pic:spPr>
                </pic:pic>
              </a:graphicData>
            </a:graphic>
          </wp:inline>
        </w:drawing>
      </w:r>
    </w:p>
    <w:p w:rsidR="00E93696" w:rsidRPr="00FA338B" w:rsidRDefault="00E93696" w:rsidP="005E2331">
      <w:pPr>
        <w:pStyle w:val="ListParagraph"/>
        <w:numPr>
          <w:ilvl w:val="0"/>
          <w:numId w:val="1"/>
        </w:numPr>
        <w:rPr>
          <w:rFonts w:ascii="Arial" w:hAnsi="Arial" w:cs="Arial"/>
        </w:rPr>
      </w:pPr>
      <w:r w:rsidRPr="00FA338B">
        <w:rPr>
          <w:rFonts w:ascii="Arial" w:hAnsi="Arial" w:cs="Arial"/>
        </w:rPr>
        <w:t xml:space="preserve">There is a famous “food fight festival” held in Spain every year.  </w:t>
      </w:r>
      <w:proofErr w:type="gramStart"/>
      <w:r w:rsidRPr="00FA338B">
        <w:rPr>
          <w:rFonts w:ascii="Arial" w:hAnsi="Arial" w:cs="Arial"/>
        </w:rPr>
        <w:t>In which region?</w:t>
      </w:r>
      <w:proofErr w:type="gramEnd"/>
      <w:r w:rsidRPr="00FA338B">
        <w:rPr>
          <w:rFonts w:ascii="Arial" w:hAnsi="Arial" w:cs="Arial"/>
        </w:rPr>
        <w:t xml:space="preserve">  What time of year?  What food are they using?</w:t>
      </w:r>
    </w:p>
    <w:p w:rsidR="00620BA1" w:rsidRPr="00FA338B" w:rsidRDefault="00620BA1" w:rsidP="00620BA1">
      <w:pPr>
        <w:ind w:left="360"/>
        <w:rPr>
          <w:rFonts w:ascii="Arial" w:hAnsi="Arial" w:cs="Arial"/>
        </w:rPr>
      </w:pPr>
    </w:p>
    <w:p w:rsidR="00620BA1" w:rsidRPr="00FA338B" w:rsidRDefault="00620BA1" w:rsidP="00620BA1">
      <w:pPr>
        <w:ind w:left="360"/>
        <w:rPr>
          <w:rFonts w:ascii="Arial" w:hAnsi="Arial" w:cs="Arial"/>
        </w:rPr>
      </w:pPr>
      <w:r w:rsidRPr="00FA338B">
        <w:rPr>
          <w:rFonts w:ascii="Arial" w:hAnsi="Arial" w:cs="Arial"/>
          <w:noProof/>
        </w:rPr>
        <w:lastRenderedPageBreak/>
        <w:drawing>
          <wp:inline distT="0" distB="0" distL="0" distR="0">
            <wp:extent cx="2667000" cy="26670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2667000" cy="2667000"/>
                    </a:xfrm>
                    <a:prstGeom prst="rect">
                      <a:avLst/>
                    </a:prstGeom>
                    <a:noFill/>
                    <a:ln w="9525">
                      <a:noFill/>
                      <a:miter lim="800000"/>
                      <a:headEnd/>
                      <a:tailEnd/>
                    </a:ln>
                  </pic:spPr>
                </pic:pic>
              </a:graphicData>
            </a:graphic>
          </wp:inline>
        </w:drawing>
      </w:r>
    </w:p>
    <w:p w:rsidR="00025ADA" w:rsidRPr="00FA338B" w:rsidRDefault="00E93696" w:rsidP="00E93696">
      <w:pPr>
        <w:pStyle w:val="ListParagraph"/>
        <w:numPr>
          <w:ilvl w:val="0"/>
          <w:numId w:val="1"/>
        </w:numPr>
        <w:rPr>
          <w:rFonts w:ascii="Arial" w:hAnsi="Arial" w:cs="Arial"/>
        </w:rPr>
      </w:pPr>
      <w:r w:rsidRPr="00FA338B">
        <w:rPr>
          <w:rFonts w:ascii="Arial" w:hAnsi="Arial" w:cs="Arial"/>
        </w:rPr>
        <w:t xml:space="preserve">This region contains a major reserve at </w:t>
      </w:r>
      <w:proofErr w:type="spellStart"/>
      <w:r w:rsidRPr="00FA338B">
        <w:rPr>
          <w:rFonts w:ascii="Arial" w:hAnsi="Arial" w:cs="Arial"/>
        </w:rPr>
        <w:t>Monfragüe</w:t>
      </w:r>
      <w:proofErr w:type="spellEnd"/>
      <w:r w:rsidRPr="00FA338B">
        <w:rPr>
          <w:rFonts w:ascii="Arial" w:hAnsi="Arial" w:cs="Arial"/>
        </w:rPr>
        <w:t xml:space="preserve"> that was designated a National Park in 20</w:t>
      </w:r>
      <w:r w:rsidR="005E2331" w:rsidRPr="00FA338B">
        <w:rPr>
          <w:rFonts w:ascii="Arial" w:hAnsi="Arial" w:cs="Arial"/>
        </w:rPr>
        <w:t xml:space="preserve">07. </w:t>
      </w:r>
      <w:r w:rsidRPr="00FA338B">
        <w:rPr>
          <w:rFonts w:ascii="Arial" w:hAnsi="Arial" w:cs="Arial"/>
        </w:rPr>
        <w:t>What unique kind of ham is made there?</w:t>
      </w:r>
    </w:p>
    <w:p w:rsidR="00620BA1" w:rsidRPr="00FA338B" w:rsidRDefault="00620BA1" w:rsidP="00620BA1">
      <w:pPr>
        <w:rPr>
          <w:rFonts w:ascii="Arial" w:hAnsi="Arial" w:cs="Arial"/>
        </w:rPr>
      </w:pPr>
      <w:r w:rsidRPr="00FA338B">
        <w:rPr>
          <w:rFonts w:ascii="Arial" w:hAnsi="Arial" w:cs="Arial"/>
          <w:noProof/>
        </w:rPr>
        <w:drawing>
          <wp:inline distT="0" distB="0" distL="0" distR="0">
            <wp:extent cx="2857500" cy="30099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2857500" cy="3009900"/>
                    </a:xfrm>
                    <a:prstGeom prst="rect">
                      <a:avLst/>
                    </a:prstGeom>
                    <a:noFill/>
                    <a:ln w="9525">
                      <a:noFill/>
                      <a:miter lim="800000"/>
                      <a:headEnd/>
                      <a:tailEnd/>
                    </a:ln>
                  </pic:spPr>
                </pic:pic>
              </a:graphicData>
            </a:graphic>
          </wp:inline>
        </w:drawing>
      </w:r>
    </w:p>
    <w:p w:rsidR="005E2331" w:rsidRPr="00FA338B" w:rsidRDefault="005E2331" w:rsidP="00E93696">
      <w:pPr>
        <w:pStyle w:val="ListParagraph"/>
        <w:numPr>
          <w:ilvl w:val="0"/>
          <w:numId w:val="1"/>
        </w:numPr>
        <w:rPr>
          <w:rFonts w:ascii="Arial" w:hAnsi="Arial" w:cs="Arial"/>
        </w:rPr>
      </w:pPr>
      <w:r w:rsidRPr="00FA338B">
        <w:rPr>
          <w:rFonts w:ascii="Arial" w:hAnsi="Arial" w:cs="Arial"/>
        </w:rPr>
        <w:t>This region’s name derives from the Arabic language’s name for the region: Al-</w:t>
      </w:r>
      <w:proofErr w:type="spellStart"/>
      <w:r w:rsidRPr="00FA338B">
        <w:rPr>
          <w:rFonts w:ascii="Arial" w:hAnsi="Arial" w:cs="Arial"/>
        </w:rPr>
        <w:t>Andalus</w:t>
      </w:r>
      <w:proofErr w:type="spellEnd"/>
      <w:r w:rsidRPr="00FA338B">
        <w:rPr>
          <w:rFonts w:ascii="Arial" w:hAnsi="Arial" w:cs="Arial"/>
        </w:rPr>
        <w:t xml:space="preserve">.  What type of dance that is stereotypically attributed as “Spanish” originated here?  Describe the type of historical </w:t>
      </w:r>
      <w:proofErr w:type="spellStart"/>
      <w:r w:rsidRPr="00FA338B">
        <w:rPr>
          <w:rFonts w:ascii="Arial" w:hAnsi="Arial" w:cs="Arial"/>
        </w:rPr>
        <w:t>arquitecture</w:t>
      </w:r>
      <w:proofErr w:type="spellEnd"/>
      <w:r w:rsidRPr="00FA338B">
        <w:rPr>
          <w:rFonts w:ascii="Arial" w:hAnsi="Arial" w:cs="Arial"/>
        </w:rPr>
        <w:t xml:space="preserve"> housed in this region and what culture brought it there?</w:t>
      </w:r>
    </w:p>
    <w:p w:rsidR="00620BA1" w:rsidRPr="00FA338B" w:rsidRDefault="00620BA1" w:rsidP="00620BA1">
      <w:pPr>
        <w:rPr>
          <w:rFonts w:ascii="Arial" w:hAnsi="Arial" w:cs="Arial"/>
        </w:rPr>
      </w:pPr>
      <w:r w:rsidRPr="00FA338B">
        <w:rPr>
          <w:rFonts w:ascii="Arial" w:hAnsi="Arial" w:cs="Arial"/>
          <w:noProof/>
        </w:rPr>
        <w:lastRenderedPageBreak/>
        <w:drawing>
          <wp:inline distT="0" distB="0" distL="0" distR="0">
            <wp:extent cx="5943600" cy="4050139"/>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5943600" cy="4050139"/>
                    </a:xfrm>
                    <a:prstGeom prst="rect">
                      <a:avLst/>
                    </a:prstGeom>
                    <a:noFill/>
                    <a:ln w="9525">
                      <a:noFill/>
                      <a:miter lim="800000"/>
                      <a:headEnd/>
                      <a:tailEnd/>
                    </a:ln>
                  </pic:spPr>
                </pic:pic>
              </a:graphicData>
            </a:graphic>
          </wp:inline>
        </w:drawing>
      </w:r>
    </w:p>
    <w:p w:rsidR="00E93696" w:rsidRPr="00FA338B" w:rsidRDefault="005E2331" w:rsidP="00E93696">
      <w:pPr>
        <w:pStyle w:val="ListParagraph"/>
        <w:numPr>
          <w:ilvl w:val="0"/>
          <w:numId w:val="1"/>
        </w:numPr>
        <w:rPr>
          <w:rFonts w:ascii="Arial" w:hAnsi="Arial" w:cs="Arial"/>
        </w:rPr>
      </w:pPr>
      <w:r w:rsidRPr="00FA338B">
        <w:rPr>
          <w:rFonts w:ascii="Arial" w:hAnsi="Arial" w:cs="Arial"/>
        </w:rPr>
        <w:t xml:space="preserve"> This archipelago is made up of the </w:t>
      </w:r>
      <w:proofErr w:type="spellStart"/>
      <w:r w:rsidRPr="00FA338B">
        <w:rPr>
          <w:rFonts w:ascii="Arial" w:hAnsi="Arial" w:cs="Arial"/>
        </w:rPr>
        <w:t>Gymnesian</w:t>
      </w:r>
      <w:proofErr w:type="spellEnd"/>
      <w:r w:rsidRPr="00FA338B">
        <w:rPr>
          <w:rFonts w:ascii="Arial" w:hAnsi="Arial" w:cs="Arial"/>
        </w:rPr>
        <w:t xml:space="preserve"> Islands and the Pine Islands.  What are the two official languages spoken here?  What are the names of the four largest islands?</w:t>
      </w:r>
    </w:p>
    <w:p w:rsidR="00620BA1" w:rsidRPr="00FA338B" w:rsidRDefault="00620BA1" w:rsidP="00620BA1">
      <w:pPr>
        <w:rPr>
          <w:rFonts w:ascii="Arial" w:hAnsi="Arial" w:cs="Arial"/>
        </w:rPr>
      </w:pPr>
      <w:r w:rsidRPr="00FA338B">
        <w:rPr>
          <w:rFonts w:ascii="Arial" w:hAnsi="Arial" w:cs="Arial"/>
          <w:noProof/>
        </w:rPr>
        <w:drawing>
          <wp:inline distT="0" distB="0" distL="0" distR="0">
            <wp:extent cx="3657600" cy="24384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3657600" cy="2438400"/>
                    </a:xfrm>
                    <a:prstGeom prst="rect">
                      <a:avLst/>
                    </a:prstGeom>
                    <a:noFill/>
                    <a:ln w="9525">
                      <a:noFill/>
                      <a:miter lim="800000"/>
                      <a:headEnd/>
                      <a:tailEnd/>
                    </a:ln>
                  </pic:spPr>
                </pic:pic>
              </a:graphicData>
            </a:graphic>
          </wp:inline>
        </w:drawing>
      </w:r>
    </w:p>
    <w:p w:rsidR="005E2331" w:rsidRPr="00FA338B" w:rsidRDefault="005E2331" w:rsidP="00E93696">
      <w:pPr>
        <w:pStyle w:val="ListParagraph"/>
        <w:numPr>
          <w:ilvl w:val="0"/>
          <w:numId w:val="1"/>
        </w:numPr>
        <w:rPr>
          <w:rFonts w:ascii="Arial" w:hAnsi="Arial" w:cs="Arial"/>
        </w:rPr>
      </w:pPr>
      <w:r w:rsidRPr="00FA338B">
        <w:rPr>
          <w:rFonts w:ascii="Arial" w:hAnsi="Arial" w:cs="Arial"/>
        </w:rPr>
        <w:t>Th</w:t>
      </w:r>
      <w:r w:rsidR="002C1A32" w:rsidRPr="00FA338B">
        <w:rPr>
          <w:rFonts w:ascii="Arial" w:hAnsi="Arial" w:cs="Arial"/>
        </w:rPr>
        <w:t>is region was a powerful empire which contained present-day Navarre, Basque country, and La Rioja, with parts of Cantabria, Castile and Leon, and Aragon.  Under which king did they hold all this land?</w:t>
      </w:r>
    </w:p>
    <w:p w:rsidR="00620BA1" w:rsidRPr="00FA338B" w:rsidRDefault="00620BA1" w:rsidP="00620BA1">
      <w:pPr>
        <w:rPr>
          <w:rFonts w:ascii="Arial" w:hAnsi="Arial" w:cs="Arial"/>
        </w:rPr>
      </w:pPr>
    </w:p>
    <w:p w:rsidR="00620BA1" w:rsidRPr="00FA338B" w:rsidRDefault="00620BA1" w:rsidP="00620BA1">
      <w:pPr>
        <w:rPr>
          <w:rFonts w:ascii="Arial" w:hAnsi="Arial" w:cs="Arial"/>
        </w:rPr>
      </w:pPr>
      <w:r w:rsidRPr="00FA338B">
        <w:rPr>
          <w:rFonts w:ascii="Arial" w:hAnsi="Arial" w:cs="Arial"/>
          <w:noProof/>
        </w:rPr>
        <w:lastRenderedPageBreak/>
        <w:drawing>
          <wp:inline distT="0" distB="0" distL="0" distR="0">
            <wp:extent cx="4133850" cy="32099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4133850" cy="3209925"/>
                    </a:xfrm>
                    <a:prstGeom prst="rect">
                      <a:avLst/>
                    </a:prstGeom>
                    <a:noFill/>
                    <a:ln w="9525">
                      <a:noFill/>
                      <a:miter lim="800000"/>
                      <a:headEnd/>
                      <a:tailEnd/>
                    </a:ln>
                  </pic:spPr>
                </pic:pic>
              </a:graphicData>
            </a:graphic>
          </wp:inline>
        </w:drawing>
      </w:r>
    </w:p>
    <w:p w:rsidR="002C1A32" w:rsidRPr="00FA338B" w:rsidRDefault="002C1A32" w:rsidP="00E93696">
      <w:pPr>
        <w:pStyle w:val="ListParagraph"/>
        <w:numPr>
          <w:ilvl w:val="0"/>
          <w:numId w:val="1"/>
        </w:numPr>
        <w:rPr>
          <w:rFonts w:ascii="Arial" w:hAnsi="Arial" w:cs="Arial"/>
        </w:rPr>
      </w:pPr>
      <w:r w:rsidRPr="00FA338B">
        <w:rPr>
          <w:rFonts w:ascii="Arial" w:hAnsi="Arial" w:cs="Arial"/>
        </w:rPr>
        <w:t>This community is also the capital city of the country of Spain.  Which king made it so in 1561?  Which famous university, built in 1508, is housed here?</w:t>
      </w:r>
    </w:p>
    <w:p w:rsidR="00620BA1" w:rsidRPr="00FA338B" w:rsidRDefault="00620BA1" w:rsidP="00620BA1">
      <w:pPr>
        <w:rPr>
          <w:rFonts w:ascii="Arial" w:hAnsi="Arial" w:cs="Arial"/>
        </w:rPr>
      </w:pPr>
      <w:r w:rsidRPr="00FA338B">
        <w:rPr>
          <w:rFonts w:ascii="Arial" w:hAnsi="Arial" w:cs="Arial"/>
          <w:noProof/>
        </w:rPr>
        <w:drawing>
          <wp:inline distT="0" distB="0" distL="0" distR="0">
            <wp:extent cx="1809750" cy="199072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1809750" cy="1990725"/>
                    </a:xfrm>
                    <a:prstGeom prst="rect">
                      <a:avLst/>
                    </a:prstGeom>
                    <a:noFill/>
                    <a:ln w="9525">
                      <a:noFill/>
                      <a:miter lim="800000"/>
                      <a:headEnd/>
                      <a:tailEnd/>
                    </a:ln>
                  </pic:spPr>
                </pic:pic>
              </a:graphicData>
            </a:graphic>
          </wp:inline>
        </w:drawing>
      </w:r>
    </w:p>
    <w:p w:rsidR="002C1A32" w:rsidRPr="00FA338B" w:rsidRDefault="002C1A32" w:rsidP="00E93696">
      <w:pPr>
        <w:pStyle w:val="ListParagraph"/>
        <w:numPr>
          <w:ilvl w:val="0"/>
          <w:numId w:val="1"/>
        </w:numPr>
        <w:rPr>
          <w:rFonts w:ascii="Arial" w:hAnsi="Arial" w:cs="Arial"/>
        </w:rPr>
      </w:pPr>
      <w:r w:rsidRPr="00FA338B">
        <w:rPr>
          <w:rFonts w:ascii="Arial" w:hAnsi="Arial" w:cs="Arial"/>
        </w:rPr>
        <w:t>This region was one of three regions to become autonomous in 1979 along with Basque country and Galicia.  What three languages are spoken here?  Describe one theory for the etymology of its name.</w:t>
      </w:r>
    </w:p>
    <w:p w:rsidR="00620BA1" w:rsidRPr="00FA338B" w:rsidRDefault="00620BA1" w:rsidP="00620BA1">
      <w:pPr>
        <w:rPr>
          <w:rFonts w:ascii="Arial" w:hAnsi="Arial" w:cs="Arial"/>
        </w:rPr>
      </w:pPr>
      <w:r w:rsidRPr="00FA338B">
        <w:rPr>
          <w:rFonts w:ascii="Arial" w:hAnsi="Arial" w:cs="Arial"/>
          <w:noProof/>
        </w:rPr>
        <w:lastRenderedPageBreak/>
        <w:drawing>
          <wp:inline distT="0" distB="0" distL="0" distR="0">
            <wp:extent cx="3476625" cy="232410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3476625" cy="2324100"/>
                    </a:xfrm>
                    <a:prstGeom prst="rect">
                      <a:avLst/>
                    </a:prstGeom>
                    <a:noFill/>
                    <a:ln w="9525">
                      <a:noFill/>
                      <a:miter lim="800000"/>
                      <a:headEnd/>
                      <a:tailEnd/>
                    </a:ln>
                  </pic:spPr>
                </pic:pic>
              </a:graphicData>
            </a:graphic>
          </wp:inline>
        </w:drawing>
      </w:r>
    </w:p>
    <w:p w:rsidR="002C1A32" w:rsidRPr="00FA338B" w:rsidRDefault="002C1A32" w:rsidP="00E93696">
      <w:pPr>
        <w:pStyle w:val="ListParagraph"/>
        <w:numPr>
          <w:ilvl w:val="0"/>
          <w:numId w:val="1"/>
        </w:numPr>
        <w:rPr>
          <w:rFonts w:ascii="Arial" w:hAnsi="Arial" w:cs="Arial"/>
        </w:rPr>
      </w:pPr>
      <w:r w:rsidRPr="00FA338B">
        <w:rPr>
          <w:rFonts w:ascii="Arial" w:hAnsi="Arial" w:cs="Arial"/>
        </w:rPr>
        <w:t>This region’s first king was Ramiro the First.</w:t>
      </w:r>
      <w:r w:rsidR="004E0962" w:rsidRPr="00FA338B">
        <w:rPr>
          <w:rFonts w:ascii="Arial" w:hAnsi="Arial" w:cs="Arial"/>
        </w:rPr>
        <w:t xml:space="preserve">  Though its only official language is Spanish, what other language is spoken here?</w:t>
      </w:r>
    </w:p>
    <w:p w:rsidR="00620BA1" w:rsidRPr="00FA338B" w:rsidRDefault="00620BA1" w:rsidP="00620BA1">
      <w:pPr>
        <w:rPr>
          <w:rFonts w:ascii="Arial" w:hAnsi="Arial" w:cs="Arial"/>
        </w:rPr>
      </w:pPr>
      <w:r w:rsidRPr="00FA338B">
        <w:rPr>
          <w:rFonts w:ascii="Arial" w:hAnsi="Arial" w:cs="Arial"/>
          <w:noProof/>
        </w:rPr>
        <w:drawing>
          <wp:inline distT="0" distB="0" distL="0" distR="0">
            <wp:extent cx="5143500" cy="374332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5143500" cy="3743325"/>
                    </a:xfrm>
                    <a:prstGeom prst="rect">
                      <a:avLst/>
                    </a:prstGeom>
                    <a:noFill/>
                    <a:ln w="9525">
                      <a:noFill/>
                      <a:miter lim="800000"/>
                      <a:headEnd/>
                      <a:tailEnd/>
                    </a:ln>
                  </pic:spPr>
                </pic:pic>
              </a:graphicData>
            </a:graphic>
          </wp:inline>
        </w:drawing>
      </w:r>
    </w:p>
    <w:p w:rsidR="004E0962" w:rsidRPr="00FA338B" w:rsidRDefault="004E0962" w:rsidP="00E93696">
      <w:pPr>
        <w:pStyle w:val="ListParagraph"/>
        <w:numPr>
          <w:ilvl w:val="0"/>
          <w:numId w:val="1"/>
        </w:numPr>
        <w:rPr>
          <w:rFonts w:ascii="Arial" w:hAnsi="Arial" w:cs="Arial"/>
        </w:rPr>
      </w:pPr>
      <w:r w:rsidRPr="00FA338B">
        <w:rPr>
          <w:rFonts w:ascii="Arial" w:hAnsi="Arial" w:cs="Arial"/>
        </w:rPr>
        <w:t>This region is most famously known for the pilgrimage routes that lead to it from all of Spain, and even France.  What language is spoken here and of what descent is it?  Explain the story behind the pilgrimage.</w:t>
      </w:r>
    </w:p>
    <w:p w:rsidR="00620BA1" w:rsidRPr="00FA338B" w:rsidRDefault="00620BA1" w:rsidP="00620BA1">
      <w:pPr>
        <w:rPr>
          <w:rFonts w:ascii="Arial" w:hAnsi="Arial" w:cs="Arial"/>
        </w:rPr>
      </w:pPr>
    </w:p>
    <w:p w:rsidR="00620BA1" w:rsidRPr="00FA338B" w:rsidRDefault="00620BA1" w:rsidP="00620BA1">
      <w:pPr>
        <w:rPr>
          <w:rFonts w:ascii="Arial" w:hAnsi="Arial" w:cs="Arial"/>
        </w:rPr>
      </w:pPr>
    </w:p>
    <w:p w:rsidR="00620BA1" w:rsidRPr="00FA338B" w:rsidRDefault="00620BA1" w:rsidP="00620BA1">
      <w:pPr>
        <w:rPr>
          <w:rFonts w:ascii="Arial" w:hAnsi="Arial" w:cs="Arial"/>
        </w:rPr>
      </w:pPr>
      <w:r w:rsidRPr="00FA338B">
        <w:rPr>
          <w:rFonts w:ascii="Arial" w:hAnsi="Arial" w:cs="Arial"/>
          <w:noProof/>
        </w:rPr>
        <w:lastRenderedPageBreak/>
        <w:drawing>
          <wp:inline distT="0" distB="0" distL="0" distR="0">
            <wp:extent cx="5943600" cy="5660571"/>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srcRect/>
                    <a:stretch>
                      <a:fillRect/>
                    </a:stretch>
                  </pic:blipFill>
                  <pic:spPr bwMode="auto">
                    <a:xfrm>
                      <a:off x="0" y="0"/>
                      <a:ext cx="5943600" cy="5660571"/>
                    </a:xfrm>
                    <a:prstGeom prst="rect">
                      <a:avLst/>
                    </a:prstGeom>
                    <a:noFill/>
                    <a:ln w="9525">
                      <a:noFill/>
                      <a:miter lim="800000"/>
                      <a:headEnd/>
                      <a:tailEnd/>
                    </a:ln>
                  </pic:spPr>
                </pic:pic>
              </a:graphicData>
            </a:graphic>
          </wp:inline>
        </w:drawing>
      </w:r>
    </w:p>
    <w:p w:rsidR="004E0962" w:rsidRPr="00FA338B" w:rsidRDefault="004E0962" w:rsidP="00E93696">
      <w:pPr>
        <w:pStyle w:val="ListParagraph"/>
        <w:numPr>
          <w:ilvl w:val="0"/>
          <w:numId w:val="1"/>
        </w:numPr>
        <w:rPr>
          <w:rFonts w:ascii="Arial" w:hAnsi="Arial" w:cs="Arial"/>
        </w:rPr>
      </w:pPr>
      <w:r w:rsidRPr="00FA338B">
        <w:rPr>
          <w:rFonts w:ascii="Arial" w:hAnsi="Arial" w:cs="Arial"/>
        </w:rPr>
        <w:t>This region speaks the only language in existence that cannot be traced to another language in history.  What language is this?  When did this region become autonomous?</w:t>
      </w:r>
    </w:p>
    <w:p w:rsidR="00620BA1" w:rsidRPr="00FA338B" w:rsidRDefault="00620BA1" w:rsidP="00620BA1">
      <w:pPr>
        <w:rPr>
          <w:rFonts w:ascii="Arial" w:hAnsi="Arial" w:cs="Arial"/>
        </w:rPr>
      </w:pPr>
      <w:r w:rsidRPr="00FA338B">
        <w:rPr>
          <w:rFonts w:ascii="Arial" w:hAnsi="Arial" w:cs="Arial"/>
          <w:noProof/>
        </w:rPr>
        <w:lastRenderedPageBreak/>
        <w:drawing>
          <wp:inline distT="0" distB="0" distL="0" distR="0">
            <wp:extent cx="5943600" cy="475488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srcRect/>
                    <a:stretch>
                      <a:fillRect/>
                    </a:stretch>
                  </pic:blipFill>
                  <pic:spPr bwMode="auto">
                    <a:xfrm>
                      <a:off x="0" y="0"/>
                      <a:ext cx="5943600" cy="4754880"/>
                    </a:xfrm>
                    <a:prstGeom prst="rect">
                      <a:avLst/>
                    </a:prstGeom>
                    <a:noFill/>
                    <a:ln w="9525">
                      <a:noFill/>
                      <a:miter lim="800000"/>
                      <a:headEnd/>
                      <a:tailEnd/>
                    </a:ln>
                  </pic:spPr>
                </pic:pic>
              </a:graphicData>
            </a:graphic>
          </wp:inline>
        </w:drawing>
      </w:r>
    </w:p>
    <w:p w:rsidR="004E0962" w:rsidRPr="00FA338B" w:rsidRDefault="004E0962" w:rsidP="00E93696">
      <w:pPr>
        <w:pStyle w:val="ListParagraph"/>
        <w:numPr>
          <w:ilvl w:val="0"/>
          <w:numId w:val="1"/>
        </w:numPr>
        <w:rPr>
          <w:rFonts w:ascii="Arial" w:hAnsi="Arial" w:cs="Arial"/>
        </w:rPr>
      </w:pPr>
      <w:r w:rsidRPr="00FA338B">
        <w:rPr>
          <w:rFonts w:ascii="Arial" w:hAnsi="Arial" w:cs="Arial"/>
        </w:rPr>
        <w:t xml:space="preserve">This region was formerly known as the province of </w:t>
      </w:r>
      <w:proofErr w:type="spellStart"/>
      <w:r w:rsidRPr="00FA338B">
        <w:rPr>
          <w:rFonts w:ascii="Arial" w:hAnsi="Arial" w:cs="Arial"/>
          <w:bCs/>
        </w:rPr>
        <w:t>Logroño</w:t>
      </w:r>
      <w:proofErr w:type="spellEnd"/>
      <w:r w:rsidRPr="00FA338B">
        <w:rPr>
          <w:rFonts w:ascii="Arial" w:hAnsi="Arial" w:cs="Arial"/>
          <w:bCs/>
        </w:rPr>
        <w:t>.  What is the name of the famous wine produced here?</w:t>
      </w:r>
    </w:p>
    <w:p w:rsidR="00FA338B" w:rsidRPr="00FA338B" w:rsidRDefault="00FA338B" w:rsidP="00FA338B">
      <w:pPr>
        <w:rPr>
          <w:rFonts w:ascii="Arial" w:hAnsi="Arial" w:cs="Arial"/>
        </w:rPr>
      </w:pPr>
      <w:r w:rsidRPr="00FA338B">
        <w:rPr>
          <w:rFonts w:ascii="Arial" w:hAnsi="Arial" w:cs="Arial"/>
        </w:rPr>
        <w:drawing>
          <wp:inline distT="0" distB="0" distL="0" distR="0">
            <wp:extent cx="3476625" cy="2571750"/>
            <wp:effectExtent l="19050" t="0" r="9525" b="0"/>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a:srcRect/>
                    <a:stretch>
                      <a:fillRect/>
                    </a:stretch>
                  </pic:blipFill>
                  <pic:spPr bwMode="auto">
                    <a:xfrm>
                      <a:off x="0" y="0"/>
                      <a:ext cx="3476625" cy="2571750"/>
                    </a:xfrm>
                    <a:prstGeom prst="rect">
                      <a:avLst/>
                    </a:prstGeom>
                    <a:noFill/>
                    <a:ln w="9525">
                      <a:noFill/>
                      <a:miter lim="800000"/>
                      <a:headEnd/>
                      <a:tailEnd/>
                    </a:ln>
                  </pic:spPr>
                </pic:pic>
              </a:graphicData>
            </a:graphic>
          </wp:inline>
        </w:drawing>
      </w:r>
    </w:p>
    <w:p w:rsidR="00620BA1" w:rsidRPr="00FA338B" w:rsidRDefault="004E0962" w:rsidP="00620BA1">
      <w:pPr>
        <w:pStyle w:val="ListParagraph"/>
        <w:numPr>
          <w:ilvl w:val="0"/>
          <w:numId w:val="1"/>
        </w:numPr>
        <w:rPr>
          <w:rFonts w:ascii="Arial" w:hAnsi="Arial" w:cs="Arial"/>
        </w:rPr>
      </w:pPr>
      <w:r w:rsidRPr="00FA338B">
        <w:rPr>
          <w:rFonts w:ascii="Arial" w:hAnsi="Arial" w:cs="Arial"/>
          <w:bCs/>
        </w:rPr>
        <w:lastRenderedPageBreak/>
        <w:t>This is the largest autonomous community in Spain with an official population of around 2.5 million.  What holiday do they celebrate on April 23</w:t>
      </w:r>
      <w:r w:rsidRPr="00FA338B">
        <w:rPr>
          <w:rFonts w:ascii="Arial" w:hAnsi="Arial" w:cs="Arial"/>
          <w:bCs/>
          <w:vertAlign w:val="superscript"/>
        </w:rPr>
        <w:t>rd</w:t>
      </w:r>
      <w:r w:rsidRPr="00FA338B">
        <w:rPr>
          <w:rFonts w:ascii="Arial" w:hAnsi="Arial" w:cs="Arial"/>
          <w:bCs/>
        </w:rPr>
        <w:t>?  Its ex</w:t>
      </w:r>
      <w:r w:rsidR="005A786E" w:rsidRPr="00FA338B">
        <w:rPr>
          <w:rFonts w:ascii="Arial" w:hAnsi="Arial" w:cs="Arial"/>
          <w:bCs/>
        </w:rPr>
        <w:t>ecutive branch is known as the [what] in Spanish?</w:t>
      </w:r>
    </w:p>
    <w:p w:rsidR="00FA338B" w:rsidRPr="00FA338B" w:rsidRDefault="00FA338B" w:rsidP="00FA338B">
      <w:pPr>
        <w:rPr>
          <w:rFonts w:ascii="Arial" w:hAnsi="Arial" w:cs="Arial"/>
        </w:rPr>
      </w:pPr>
      <w:r w:rsidRPr="00FA338B">
        <w:rPr>
          <w:rFonts w:ascii="Arial" w:hAnsi="Arial" w:cs="Arial"/>
          <w:noProof/>
        </w:rPr>
        <w:drawing>
          <wp:inline distT="0" distB="0" distL="0" distR="0">
            <wp:extent cx="5943600" cy="3959924"/>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srcRect/>
                    <a:stretch>
                      <a:fillRect/>
                    </a:stretch>
                  </pic:blipFill>
                  <pic:spPr bwMode="auto">
                    <a:xfrm>
                      <a:off x="0" y="0"/>
                      <a:ext cx="5943600" cy="3959924"/>
                    </a:xfrm>
                    <a:prstGeom prst="rect">
                      <a:avLst/>
                    </a:prstGeom>
                    <a:noFill/>
                    <a:ln w="9525">
                      <a:noFill/>
                      <a:miter lim="800000"/>
                      <a:headEnd/>
                      <a:tailEnd/>
                    </a:ln>
                  </pic:spPr>
                </pic:pic>
              </a:graphicData>
            </a:graphic>
          </wp:inline>
        </w:drawing>
      </w:r>
    </w:p>
    <w:p w:rsidR="005A786E" w:rsidRPr="00FA338B" w:rsidRDefault="005A786E" w:rsidP="00E93696">
      <w:pPr>
        <w:pStyle w:val="ListParagraph"/>
        <w:numPr>
          <w:ilvl w:val="0"/>
          <w:numId w:val="1"/>
        </w:numPr>
        <w:rPr>
          <w:rFonts w:ascii="Arial" w:hAnsi="Arial" w:cs="Arial"/>
        </w:rPr>
      </w:pPr>
      <w:r w:rsidRPr="00FA338B">
        <w:rPr>
          <w:rFonts w:ascii="Arial" w:hAnsi="Arial" w:cs="Arial"/>
        </w:rPr>
        <w:t>During the 18</w:t>
      </w:r>
      <w:r w:rsidRPr="00FA338B">
        <w:rPr>
          <w:rFonts w:ascii="Arial" w:hAnsi="Arial" w:cs="Arial"/>
          <w:vertAlign w:val="superscript"/>
        </w:rPr>
        <w:t>th</w:t>
      </w:r>
      <w:r w:rsidRPr="00FA338B">
        <w:rPr>
          <w:rFonts w:ascii="Arial" w:hAnsi="Arial" w:cs="Arial"/>
        </w:rPr>
        <w:t xml:space="preserve"> century, this community was one of the </w:t>
      </w:r>
      <w:proofErr w:type="spellStart"/>
      <w:r w:rsidRPr="00FA338B">
        <w:rPr>
          <w:rFonts w:ascii="Arial" w:hAnsi="Arial" w:cs="Arial"/>
        </w:rPr>
        <w:t>centres</w:t>
      </w:r>
      <w:proofErr w:type="spellEnd"/>
      <w:r w:rsidRPr="00FA338B">
        <w:rPr>
          <w:rFonts w:ascii="Arial" w:hAnsi="Arial" w:cs="Arial"/>
        </w:rPr>
        <w:t xml:space="preserve"> of the Spanish Enlightenment, being the origins of famous names like Benito de </w:t>
      </w:r>
      <w:proofErr w:type="spellStart"/>
      <w:r w:rsidRPr="00FA338B">
        <w:rPr>
          <w:rFonts w:ascii="Arial" w:hAnsi="Arial" w:cs="Arial"/>
        </w:rPr>
        <w:t>Feijoo</w:t>
      </w:r>
      <w:proofErr w:type="spellEnd"/>
      <w:r w:rsidRPr="00FA338B">
        <w:rPr>
          <w:rFonts w:ascii="Arial" w:hAnsi="Arial" w:cs="Arial"/>
        </w:rPr>
        <w:t xml:space="preserve"> and Gaspar </w:t>
      </w:r>
      <w:proofErr w:type="spellStart"/>
      <w:r w:rsidRPr="00FA338B">
        <w:rPr>
          <w:rFonts w:ascii="Arial" w:hAnsi="Arial" w:cs="Arial"/>
        </w:rPr>
        <w:t>Melchor</w:t>
      </w:r>
      <w:proofErr w:type="spellEnd"/>
      <w:r w:rsidRPr="00FA338B">
        <w:rPr>
          <w:rFonts w:ascii="Arial" w:hAnsi="Arial" w:cs="Arial"/>
        </w:rPr>
        <w:t xml:space="preserve"> de </w:t>
      </w:r>
      <w:proofErr w:type="spellStart"/>
      <w:r w:rsidRPr="00FA338B">
        <w:rPr>
          <w:rFonts w:ascii="Arial" w:hAnsi="Arial" w:cs="Arial"/>
        </w:rPr>
        <w:t>Jovellanos</w:t>
      </w:r>
      <w:proofErr w:type="spellEnd"/>
      <w:r w:rsidRPr="00FA338B">
        <w:rPr>
          <w:rFonts w:ascii="Arial" w:hAnsi="Arial" w:cs="Arial"/>
        </w:rPr>
        <w:t>.  Who was the first president of this area?  What stew (made with white beans, shoulder of pork, black sausage, spicy sausage, and saffron) is the most famous regional dish?</w:t>
      </w:r>
    </w:p>
    <w:p w:rsidR="00FA338B" w:rsidRPr="00FA338B" w:rsidRDefault="00FA338B" w:rsidP="00FA338B">
      <w:pPr>
        <w:rPr>
          <w:rFonts w:ascii="Arial" w:hAnsi="Arial" w:cs="Arial"/>
        </w:rPr>
      </w:pPr>
      <w:r w:rsidRPr="00FA338B">
        <w:rPr>
          <w:rFonts w:ascii="Arial" w:hAnsi="Arial" w:cs="Arial"/>
          <w:noProof/>
        </w:rPr>
        <w:lastRenderedPageBreak/>
        <w:drawing>
          <wp:inline distT="0" distB="0" distL="0" distR="0">
            <wp:extent cx="5943600" cy="3900488"/>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a:stretch>
                      <a:fillRect/>
                    </a:stretch>
                  </pic:blipFill>
                  <pic:spPr bwMode="auto">
                    <a:xfrm>
                      <a:off x="0" y="0"/>
                      <a:ext cx="5943600" cy="3900488"/>
                    </a:xfrm>
                    <a:prstGeom prst="rect">
                      <a:avLst/>
                    </a:prstGeom>
                    <a:noFill/>
                    <a:ln w="9525">
                      <a:noFill/>
                      <a:miter lim="800000"/>
                      <a:headEnd/>
                      <a:tailEnd/>
                    </a:ln>
                  </pic:spPr>
                </pic:pic>
              </a:graphicData>
            </a:graphic>
          </wp:inline>
        </w:drawing>
      </w:r>
    </w:p>
    <w:p w:rsidR="005A786E" w:rsidRPr="00FA338B" w:rsidRDefault="005A786E" w:rsidP="00E93696">
      <w:pPr>
        <w:pStyle w:val="ListParagraph"/>
        <w:numPr>
          <w:ilvl w:val="0"/>
          <w:numId w:val="1"/>
        </w:numPr>
        <w:rPr>
          <w:rFonts w:ascii="Arial" w:hAnsi="Arial" w:cs="Arial"/>
        </w:rPr>
      </w:pPr>
      <w:r w:rsidRPr="00FA338B">
        <w:rPr>
          <w:rFonts w:ascii="Arial" w:hAnsi="Arial" w:cs="Arial"/>
        </w:rPr>
        <w:t>This region is internationally well known as the setting of the novel Don Quixote by Miguel de Cervantes.  What is the name of the cheese is produced here?</w:t>
      </w:r>
    </w:p>
    <w:p w:rsidR="00FA338B" w:rsidRPr="00FA338B" w:rsidRDefault="00FA338B" w:rsidP="00FA338B">
      <w:pPr>
        <w:rPr>
          <w:rFonts w:ascii="Arial" w:hAnsi="Arial" w:cs="Arial"/>
        </w:rPr>
      </w:pPr>
      <w:r w:rsidRPr="00FA338B">
        <w:rPr>
          <w:rFonts w:ascii="Arial" w:hAnsi="Arial" w:cs="Arial"/>
          <w:noProof/>
        </w:rPr>
        <w:lastRenderedPageBreak/>
        <w:drawing>
          <wp:inline distT="0" distB="0" distL="0" distR="0">
            <wp:extent cx="4819650" cy="4143375"/>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srcRect/>
                    <a:stretch>
                      <a:fillRect/>
                    </a:stretch>
                  </pic:blipFill>
                  <pic:spPr bwMode="auto">
                    <a:xfrm>
                      <a:off x="0" y="0"/>
                      <a:ext cx="4819650" cy="4143375"/>
                    </a:xfrm>
                    <a:prstGeom prst="rect">
                      <a:avLst/>
                    </a:prstGeom>
                    <a:noFill/>
                    <a:ln w="9525">
                      <a:noFill/>
                      <a:miter lim="800000"/>
                      <a:headEnd/>
                      <a:tailEnd/>
                    </a:ln>
                  </pic:spPr>
                </pic:pic>
              </a:graphicData>
            </a:graphic>
          </wp:inline>
        </w:drawing>
      </w:r>
    </w:p>
    <w:p w:rsidR="005A786E" w:rsidRPr="00FA338B" w:rsidRDefault="005A786E" w:rsidP="00E93696">
      <w:pPr>
        <w:pStyle w:val="ListParagraph"/>
        <w:numPr>
          <w:ilvl w:val="0"/>
          <w:numId w:val="1"/>
        </w:numPr>
        <w:rPr>
          <w:rFonts w:ascii="Arial" w:hAnsi="Arial" w:cs="Arial"/>
        </w:rPr>
      </w:pPr>
      <w:r w:rsidRPr="00FA338B">
        <w:rPr>
          <w:rFonts w:ascii="Arial" w:hAnsi="Arial" w:cs="Arial"/>
        </w:rPr>
        <w:t>This region houses the famous Fiestas de Primavera (Spring Festival) and is known as Europe’s orchard.  What festival is celebrated here one week after Holy Week?  What fruits and vegetables (</w:t>
      </w:r>
      <w:r w:rsidR="005E0435" w:rsidRPr="00FA338B">
        <w:rPr>
          <w:rFonts w:ascii="Arial" w:hAnsi="Arial" w:cs="Arial"/>
        </w:rPr>
        <w:t>don’t need to list them all, four is fine) are common exports to European supermarkets?</w:t>
      </w:r>
    </w:p>
    <w:p w:rsidR="00FA338B" w:rsidRPr="00FA338B" w:rsidRDefault="00FA338B" w:rsidP="00FA338B">
      <w:pPr>
        <w:rPr>
          <w:rFonts w:ascii="Arial" w:hAnsi="Arial" w:cs="Arial"/>
        </w:rPr>
      </w:pPr>
      <w:r w:rsidRPr="00FA338B">
        <w:rPr>
          <w:rFonts w:ascii="Arial" w:hAnsi="Arial" w:cs="Arial"/>
          <w:noProof/>
        </w:rPr>
        <w:drawing>
          <wp:inline distT="0" distB="0" distL="0" distR="0">
            <wp:extent cx="3981450" cy="30099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srcRect/>
                    <a:stretch>
                      <a:fillRect/>
                    </a:stretch>
                  </pic:blipFill>
                  <pic:spPr bwMode="auto">
                    <a:xfrm>
                      <a:off x="0" y="0"/>
                      <a:ext cx="3981450" cy="3009900"/>
                    </a:xfrm>
                    <a:prstGeom prst="rect">
                      <a:avLst/>
                    </a:prstGeom>
                    <a:noFill/>
                    <a:ln w="9525">
                      <a:noFill/>
                      <a:miter lim="800000"/>
                      <a:headEnd/>
                      <a:tailEnd/>
                    </a:ln>
                  </pic:spPr>
                </pic:pic>
              </a:graphicData>
            </a:graphic>
          </wp:inline>
        </w:drawing>
      </w:r>
    </w:p>
    <w:p w:rsidR="005E0435" w:rsidRPr="00FA338B" w:rsidRDefault="005E0435" w:rsidP="00E93696">
      <w:pPr>
        <w:pStyle w:val="ListParagraph"/>
        <w:numPr>
          <w:ilvl w:val="0"/>
          <w:numId w:val="1"/>
        </w:numPr>
        <w:rPr>
          <w:rFonts w:ascii="Arial" w:hAnsi="Arial" w:cs="Arial"/>
        </w:rPr>
      </w:pPr>
      <w:r w:rsidRPr="00FA338B">
        <w:rPr>
          <w:rFonts w:ascii="Arial" w:hAnsi="Arial" w:cs="Arial"/>
        </w:rPr>
        <w:lastRenderedPageBreak/>
        <w:t>This region houses the world-famous prehistoric cave painting in the cave of Altamira.  Name the seven natural parks of this region.</w:t>
      </w:r>
    </w:p>
    <w:p w:rsidR="00FA338B" w:rsidRPr="00FA338B" w:rsidRDefault="00FA338B" w:rsidP="00FA338B">
      <w:pPr>
        <w:rPr>
          <w:rFonts w:ascii="Arial" w:hAnsi="Arial" w:cs="Arial"/>
        </w:rPr>
      </w:pPr>
      <w:r w:rsidRPr="00FA338B">
        <w:rPr>
          <w:rFonts w:ascii="Arial" w:hAnsi="Arial" w:cs="Arial"/>
          <w:noProof/>
        </w:rPr>
        <w:drawing>
          <wp:inline distT="0" distB="0" distL="0" distR="0">
            <wp:extent cx="5943600" cy="4108076"/>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srcRect/>
                    <a:stretch>
                      <a:fillRect/>
                    </a:stretch>
                  </pic:blipFill>
                  <pic:spPr bwMode="auto">
                    <a:xfrm>
                      <a:off x="0" y="0"/>
                      <a:ext cx="5943600" cy="4108076"/>
                    </a:xfrm>
                    <a:prstGeom prst="rect">
                      <a:avLst/>
                    </a:prstGeom>
                    <a:noFill/>
                    <a:ln w="9525">
                      <a:noFill/>
                      <a:miter lim="800000"/>
                      <a:headEnd/>
                      <a:tailEnd/>
                    </a:ln>
                  </pic:spPr>
                </pic:pic>
              </a:graphicData>
            </a:graphic>
          </wp:inline>
        </w:drawing>
      </w:r>
    </w:p>
    <w:p w:rsidR="005E0435" w:rsidRPr="00FA338B" w:rsidRDefault="005E0435" w:rsidP="00E93696">
      <w:pPr>
        <w:pStyle w:val="ListParagraph"/>
        <w:numPr>
          <w:ilvl w:val="0"/>
          <w:numId w:val="1"/>
        </w:numPr>
        <w:rPr>
          <w:rFonts w:ascii="Arial" w:hAnsi="Arial" w:cs="Arial"/>
        </w:rPr>
      </w:pPr>
      <w:r w:rsidRPr="00FA338B">
        <w:rPr>
          <w:rFonts w:ascii="Arial" w:hAnsi="Arial" w:cs="Arial"/>
        </w:rPr>
        <w:t xml:space="preserve">This community houses the third largest volcano in the world, Mount </w:t>
      </w:r>
      <w:proofErr w:type="spellStart"/>
      <w:r w:rsidRPr="00FA338B">
        <w:rPr>
          <w:rFonts w:ascii="Arial" w:hAnsi="Arial" w:cs="Arial"/>
        </w:rPr>
        <w:t>Teide</w:t>
      </w:r>
      <w:proofErr w:type="spellEnd"/>
      <w:r w:rsidRPr="00FA338B">
        <w:rPr>
          <w:rFonts w:ascii="Arial" w:hAnsi="Arial" w:cs="Arial"/>
        </w:rPr>
        <w:t xml:space="preserve">.  Explain the etymology for the name of this region.  What cash-crop, controlled by companies such as </w:t>
      </w:r>
      <w:proofErr w:type="spellStart"/>
      <w:r w:rsidRPr="00FA338B">
        <w:rPr>
          <w:rFonts w:ascii="Arial" w:hAnsi="Arial" w:cs="Arial"/>
        </w:rPr>
        <w:t>Fyffes</w:t>
      </w:r>
      <w:proofErr w:type="spellEnd"/>
      <w:r w:rsidRPr="00FA338B">
        <w:rPr>
          <w:rFonts w:ascii="Arial" w:hAnsi="Arial" w:cs="Arial"/>
        </w:rPr>
        <w:t>, was main export of this region?</w:t>
      </w:r>
    </w:p>
    <w:sectPr w:rsidR="005E0435" w:rsidRPr="00FA338B" w:rsidSect="001F75F8">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FB81041"/>
    <w:multiLevelType w:val="hybridMultilevel"/>
    <w:tmpl w:val="9F2E4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3F78C8"/>
    <w:rsid w:val="00025ADA"/>
    <w:rsid w:val="00026420"/>
    <w:rsid w:val="00090B60"/>
    <w:rsid w:val="001F75F8"/>
    <w:rsid w:val="002C1A32"/>
    <w:rsid w:val="003F78C8"/>
    <w:rsid w:val="004E0962"/>
    <w:rsid w:val="00537FE8"/>
    <w:rsid w:val="005A786E"/>
    <w:rsid w:val="005E0435"/>
    <w:rsid w:val="005E2331"/>
    <w:rsid w:val="00620BA1"/>
    <w:rsid w:val="006D5235"/>
    <w:rsid w:val="0097518B"/>
    <w:rsid w:val="00CA2FBD"/>
    <w:rsid w:val="00E93696"/>
    <w:rsid w:val="00FA338B"/>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75F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25ADA"/>
    <w:rPr>
      <w:color w:val="0000FF" w:themeColor="hyperlink"/>
      <w:u w:val="single"/>
    </w:rPr>
  </w:style>
  <w:style w:type="table" w:styleId="TableGrid">
    <w:name w:val="Table Grid"/>
    <w:basedOn w:val="TableNormal"/>
    <w:uiPriority w:val="59"/>
    <w:rsid w:val="00025AD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025ADA"/>
    <w:pPr>
      <w:ind w:left="720"/>
      <w:contextualSpacing/>
    </w:pPr>
  </w:style>
  <w:style w:type="paragraph" w:styleId="BalloonText">
    <w:name w:val="Balloon Text"/>
    <w:basedOn w:val="Normal"/>
    <w:link w:val="BalloonTextChar"/>
    <w:uiPriority w:val="99"/>
    <w:semiHidden/>
    <w:unhideWhenUsed/>
    <w:rsid w:val="00620B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0BA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altavista.com/"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google.com"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en.wikipedia.org/wiki/Spain" TargetMode="Externa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hyperlink" Target="http://www.maps.data-spain.com/" TargetMode="Externa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hyperlink" Target="http://search.yippy.com/"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www.alltheweb.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11</Pages>
  <Words>655</Words>
  <Characters>3739</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3</cp:revision>
  <dcterms:created xsi:type="dcterms:W3CDTF">2010-09-26T22:03:00Z</dcterms:created>
  <dcterms:modified xsi:type="dcterms:W3CDTF">2010-09-26T22:20:00Z</dcterms:modified>
</cp:coreProperties>
</file>